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8C" w:rsidRDefault="00E20E8C" w:rsidP="00E20E8C">
      <w:pPr>
        <w:pStyle w:val="Natalieberschrift"/>
        <w:jc w:val="right"/>
      </w:pPr>
      <w:r>
        <w:rPr>
          <w:noProof/>
          <w:lang w:eastAsia="de-DE"/>
        </w:rPr>
        <w:drawing>
          <wp:inline distT="0" distB="0" distL="0" distR="0">
            <wp:extent cx="723900" cy="542925"/>
            <wp:effectExtent l="19050" t="0" r="0" b="0"/>
            <wp:docPr id="2"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
                    <pic:cNvPicPr>
                      <a:picLocks noChangeAspect="1" noChangeArrowheads="1"/>
                    </pic:cNvPicPr>
                  </pic:nvPicPr>
                  <pic:blipFill>
                    <a:blip r:embed="rId5" cstate="print"/>
                    <a:srcRect/>
                    <a:stretch>
                      <a:fillRect/>
                    </a:stretch>
                  </pic:blipFill>
                  <pic:spPr bwMode="auto">
                    <a:xfrm>
                      <a:off x="0" y="0"/>
                      <a:ext cx="723900" cy="542925"/>
                    </a:xfrm>
                    <a:prstGeom prst="rect">
                      <a:avLst/>
                    </a:prstGeom>
                    <a:noFill/>
                    <a:ln w="9525">
                      <a:noFill/>
                      <a:miter lim="800000"/>
                      <a:headEnd/>
                      <a:tailEnd/>
                    </a:ln>
                  </pic:spPr>
                </pic:pic>
              </a:graphicData>
            </a:graphic>
          </wp:inline>
        </w:drawing>
      </w:r>
    </w:p>
    <w:p w:rsidR="00E20E8C" w:rsidRDefault="00BB58ED" w:rsidP="00E20E8C">
      <w:pPr>
        <w:pStyle w:val="Natalieberschrift"/>
      </w:pPr>
      <w:r>
        <w:t>Freiwilligenprogramm</w:t>
      </w:r>
      <w:r w:rsidR="00E20E8C">
        <w:t xml:space="preserve"> eine-welt-engagement e.V. </w:t>
      </w:r>
    </w:p>
    <w:p w:rsid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b/>
          <w:bCs/>
          <w:i/>
          <w:iCs/>
          <w:szCs w:val="24"/>
          <w:lang w:eastAsia="de-DE"/>
        </w:rPr>
        <w:t>eine-welt-engagement e.v.</w:t>
      </w:r>
      <w:r w:rsidRPr="00BB58ED">
        <w:rPr>
          <w:rFonts w:eastAsia="Times New Roman" w:cs="Times New Roman"/>
          <w:i/>
          <w:iCs/>
          <w:szCs w:val="24"/>
          <w:lang w:eastAsia="de-DE"/>
        </w:rPr>
        <w:t xml:space="preserve"> ist anerkannte</w:t>
      </w:r>
      <w:r w:rsidRPr="00BB58ED">
        <w:rPr>
          <w:rFonts w:eastAsia="Times New Roman" w:cs="Times New Roman"/>
          <w:b/>
          <w:bCs/>
          <w:i/>
          <w:iCs/>
          <w:szCs w:val="24"/>
          <w:lang w:eastAsia="de-DE"/>
        </w:rPr>
        <w:t xml:space="preserve"> Entsendeorganisation</w:t>
      </w:r>
      <w:r w:rsidRPr="00BB58ED">
        <w:rPr>
          <w:rFonts w:eastAsia="Times New Roman" w:cs="Times New Roman"/>
          <w:i/>
          <w:iCs/>
          <w:szCs w:val="24"/>
          <w:lang w:eastAsia="de-DE"/>
        </w:rPr>
        <w:t xml:space="preserve"> von </w:t>
      </w:r>
      <w:r w:rsidRPr="00BB58ED">
        <w:rPr>
          <w:rFonts w:eastAsia="Times New Roman" w:cs="Times New Roman"/>
          <w:b/>
          <w:bCs/>
          <w:i/>
          <w:iCs/>
          <w:szCs w:val="24"/>
          <w:lang w:eastAsia="de-DE"/>
        </w:rPr>
        <w:t>weltwärts</w:t>
      </w:r>
      <w:r w:rsidRPr="00BB58ED">
        <w:rPr>
          <w:rFonts w:eastAsia="Times New Roman" w:cs="Times New Roman"/>
          <w:szCs w:val="24"/>
          <w:lang w:eastAsia="de-DE"/>
        </w:rPr>
        <w:t xml:space="preserve">, dem entwicklungspolitischen Freiwilligendienst des Bundesministeriums für wirtschaftliche Zusammenarbeit und Entwicklung (BMZ) und entsendet seine Freiwilligen in seine Partnerprojekte nach den Rahmenbedingungen von weltwärts. </w:t>
      </w:r>
    </w:p>
    <w:p w:rsidR="00BB58ED" w:rsidRDefault="00BB58ED" w:rsidP="0029677C">
      <w:pPr>
        <w:spacing w:before="100" w:beforeAutospacing="1" w:after="100" w:afterAutospacing="1"/>
      </w:pPr>
      <w:r w:rsidRPr="00BB58ED">
        <w:rPr>
          <w:noProof/>
          <w:lang w:eastAsia="de-DE"/>
        </w:rPr>
        <w:drawing>
          <wp:inline distT="0" distB="0" distL="0" distR="0">
            <wp:extent cx="1752600" cy="680605"/>
            <wp:effectExtent l="19050" t="0" r="0" b="0"/>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752021" cy="680380"/>
                    </a:xfrm>
                    <a:prstGeom prst="rect">
                      <a:avLst/>
                    </a:prstGeom>
                    <a:noFill/>
                    <a:ln w="9525">
                      <a:noFill/>
                      <a:miter lim="800000"/>
                      <a:headEnd/>
                      <a:tailEnd/>
                    </a:ln>
                  </pic:spPr>
                </pic:pic>
              </a:graphicData>
            </a:graphic>
          </wp:inline>
        </w:drawing>
      </w:r>
    </w:p>
    <w:p w:rsidR="0029677C" w:rsidRP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szCs w:val="24"/>
          <w:lang w:eastAsia="de-DE"/>
        </w:rPr>
        <w:t>Der Dienst nach weltwärts kann grundsätzlich von einer jungen Frau oder einem jungen Mann zwischen 18 und 28 Jahren geleistet werden. Die Dienstzeit in Sambia beträgt bei uns ein Jahr und soll in der Regel im August angetreten werden.</w:t>
      </w:r>
    </w:p>
    <w:p w:rsidR="0029677C" w:rsidRP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b/>
          <w:bCs/>
          <w:i/>
          <w:iCs/>
          <w:szCs w:val="24"/>
          <w:lang w:eastAsia="de-DE"/>
        </w:rPr>
        <w:t>Wohin schicken wir unsere Freiwilligen?</w:t>
      </w:r>
      <w:r w:rsidRPr="00BB58ED">
        <w:rPr>
          <w:rFonts w:eastAsia="Times New Roman" w:cs="Times New Roman"/>
          <w:szCs w:val="24"/>
          <w:lang w:eastAsia="de-DE"/>
        </w:rPr>
        <w:br/>
        <w:t xml:space="preserve">Der Einsatz erfolgt in Pfarrgemeinden der </w:t>
      </w:r>
      <w:r w:rsidRPr="00BB58ED">
        <w:rPr>
          <w:rFonts w:eastAsia="Times New Roman" w:cs="Times New Roman"/>
          <w:b/>
          <w:bCs/>
          <w:szCs w:val="24"/>
          <w:lang w:eastAsia="de-DE"/>
        </w:rPr>
        <w:t>Diözese Monze</w:t>
      </w:r>
      <w:r w:rsidRPr="00BB58ED">
        <w:rPr>
          <w:rFonts w:eastAsia="Times New Roman" w:cs="Times New Roman"/>
          <w:szCs w:val="24"/>
          <w:lang w:eastAsia="de-DE"/>
        </w:rPr>
        <w:t>, 250 km südwestlich von Lusaka</w:t>
      </w:r>
      <w:r w:rsidRPr="00BB58ED">
        <w:rPr>
          <w:rFonts w:eastAsia="Times New Roman" w:cs="Times New Roman"/>
          <w:b/>
          <w:bCs/>
          <w:szCs w:val="24"/>
          <w:lang w:eastAsia="de-DE"/>
        </w:rPr>
        <w:t xml:space="preserve"> in Sambia</w:t>
      </w:r>
      <w:r w:rsidRPr="00BB58ED">
        <w:rPr>
          <w:rFonts w:eastAsia="Times New Roman" w:cs="Times New Roman"/>
          <w:szCs w:val="24"/>
          <w:lang w:eastAsia="de-DE"/>
        </w:rPr>
        <w:t>.</w:t>
      </w:r>
    </w:p>
    <w:p w:rsidR="0029677C" w:rsidRP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b/>
          <w:bCs/>
          <w:i/>
          <w:iCs/>
          <w:szCs w:val="24"/>
          <w:lang w:eastAsia="de-DE"/>
        </w:rPr>
        <w:t>Wie werden die Freiwilligen eingesetzt?</w:t>
      </w:r>
      <w:r w:rsidRPr="00BB58ED">
        <w:rPr>
          <w:rFonts w:eastAsia="Times New Roman" w:cs="Times New Roman"/>
          <w:b/>
          <w:bCs/>
          <w:i/>
          <w:iCs/>
          <w:szCs w:val="24"/>
          <w:lang w:eastAsia="de-DE"/>
        </w:rPr>
        <w:br/>
      </w:r>
      <w:r w:rsidRPr="00BB58ED">
        <w:rPr>
          <w:rFonts w:eastAsia="Times New Roman" w:cs="Times New Roman"/>
          <w:szCs w:val="24"/>
          <w:lang w:eastAsia="de-DE"/>
        </w:rPr>
        <w:t xml:space="preserve">Sie leben mit Jugendlichen in den Gemeinden und </w:t>
      </w:r>
      <w:r w:rsidR="00BB58ED">
        <w:rPr>
          <w:rFonts w:eastAsia="Times New Roman" w:cs="Times New Roman"/>
          <w:szCs w:val="24"/>
          <w:lang w:eastAsia="de-DE"/>
        </w:rPr>
        <w:t>nehmen an</w:t>
      </w:r>
      <w:r w:rsidRPr="00BB58ED">
        <w:rPr>
          <w:rFonts w:eastAsia="Times New Roman" w:cs="Times New Roman"/>
          <w:szCs w:val="24"/>
          <w:lang w:eastAsia="de-DE"/>
        </w:rPr>
        <w:t xml:space="preserve"> Freizeitaktivitäten (z.B. Sport)</w:t>
      </w:r>
      <w:r w:rsidR="00BB58ED">
        <w:rPr>
          <w:rFonts w:eastAsia="Times New Roman" w:cs="Times New Roman"/>
          <w:szCs w:val="24"/>
          <w:lang w:eastAsia="de-DE"/>
        </w:rPr>
        <w:t xml:space="preserve"> teil.</w:t>
      </w:r>
      <w:r w:rsidR="00BB58ED">
        <w:rPr>
          <w:rFonts w:eastAsia="Times New Roman" w:cs="Times New Roman"/>
          <w:szCs w:val="24"/>
          <w:lang w:eastAsia="de-DE"/>
        </w:rPr>
        <w:br/>
        <w:t>Sie arbeiten z.B. in Kindergärten, im Krankenhaus oder anderen sozialen Einrichtungen.</w:t>
      </w:r>
      <w:r w:rsidRPr="00BB58ED">
        <w:rPr>
          <w:rFonts w:eastAsia="Times New Roman" w:cs="Times New Roman"/>
          <w:szCs w:val="24"/>
          <w:lang w:eastAsia="de-DE"/>
        </w:rPr>
        <w:br/>
        <w:t xml:space="preserve">Weitere Einsatzmöglichkeiten hängen von den Fähigkeiten der ausgewählten Freiwilligen </w:t>
      </w:r>
      <w:r w:rsidR="00BB58ED">
        <w:rPr>
          <w:rFonts w:eastAsia="Times New Roman" w:cs="Times New Roman"/>
          <w:szCs w:val="24"/>
          <w:lang w:eastAsia="de-DE"/>
        </w:rPr>
        <w:t xml:space="preserve">und den örtlichem Angebot </w:t>
      </w:r>
      <w:r w:rsidRPr="00BB58ED">
        <w:rPr>
          <w:rFonts w:eastAsia="Times New Roman" w:cs="Times New Roman"/>
          <w:szCs w:val="24"/>
          <w:lang w:eastAsia="de-DE"/>
        </w:rPr>
        <w:t>ab.</w:t>
      </w:r>
    </w:p>
    <w:p w:rsidR="008F1209" w:rsidRP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b/>
          <w:bCs/>
          <w:i/>
          <w:iCs/>
          <w:szCs w:val="24"/>
          <w:lang w:eastAsia="de-DE"/>
        </w:rPr>
        <w:t>Welche Unterkunft steht zur Verfügung?</w:t>
      </w:r>
      <w:r w:rsidRPr="00BB58ED">
        <w:rPr>
          <w:rFonts w:eastAsia="Times New Roman" w:cs="Times New Roman"/>
          <w:i/>
          <w:iCs/>
          <w:szCs w:val="24"/>
          <w:lang w:eastAsia="de-DE"/>
        </w:rPr>
        <w:br/>
      </w:r>
      <w:r w:rsidRPr="00BB58ED">
        <w:rPr>
          <w:rFonts w:eastAsia="Times New Roman" w:cs="Times New Roman"/>
          <w:szCs w:val="24"/>
          <w:lang w:eastAsia="de-DE"/>
        </w:rPr>
        <w:t>Die Unterbringungsmöglichkeiten sind vielfältig und richten sich nach den Gegebenheiten am Einsatzort. Die Unterbringung erfolgt jedoch in der Regel in sambischen Famil</w:t>
      </w:r>
      <w:r w:rsidR="00BB58ED">
        <w:rPr>
          <w:rFonts w:eastAsia="Times New Roman" w:cs="Times New Roman"/>
          <w:szCs w:val="24"/>
          <w:lang w:eastAsia="de-DE"/>
        </w:rPr>
        <w:t>ien.</w:t>
      </w:r>
      <w:r w:rsidR="00BB58ED">
        <w:rPr>
          <w:rFonts w:eastAsia="Times New Roman" w:cs="Times New Roman"/>
          <w:szCs w:val="24"/>
          <w:lang w:eastAsia="de-DE"/>
        </w:rPr>
        <w:br/>
        <w:t>Dies kann evtl. heißen, dass</w:t>
      </w:r>
      <w:r w:rsidRPr="00BB58ED">
        <w:rPr>
          <w:rFonts w:eastAsia="Times New Roman" w:cs="Times New Roman"/>
          <w:szCs w:val="24"/>
          <w:lang w:eastAsia="de-DE"/>
        </w:rPr>
        <w:t xml:space="preserve"> sich die Freiwilligen mit den Kindern der Familie ein Zimmer teilen.</w:t>
      </w:r>
      <w:r w:rsidR="008F1209">
        <w:rPr>
          <w:rFonts w:eastAsia="Times New Roman" w:cs="Times New Roman"/>
          <w:szCs w:val="24"/>
          <w:lang w:eastAsia="de-DE"/>
        </w:rPr>
        <w:br/>
        <w:t>In der Regel versuchen wir unsere Freiwilligen einzeln in verschiedenen Pfarrgemeinden</w:t>
      </w:r>
    </w:p>
    <w:p w:rsidR="00BB58ED" w:rsidRDefault="0029677C" w:rsidP="0029677C">
      <w:pPr>
        <w:spacing w:before="100" w:beforeAutospacing="1" w:after="100" w:afterAutospacing="1"/>
        <w:rPr>
          <w:rFonts w:eastAsia="Times New Roman" w:cs="Times New Roman"/>
          <w:b/>
          <w:bCs/>
          <w:i/>
          <w:iCs/>
          <w:szCs w:val="24"/>
          <w:lang w:eastAsia="de-DE"/>
        </w:rPr>
      </w:pPr>
      <w:r w:rsidRPr="00BB58ED">
        <w:rPr>
          <w:rFonts w:eastAsia="Times New Roman" w:cs="Times New Roman"/>
          <w:b/>
          <w:bCs/>
          <w:i/>
          <w:iCs/>
          <w:szCs w:val="24"/>
          <w:lang w:eastAsia="de-DE"/>
        </w:rPr>
        <w:t>Welche Anforderungen stellt der ewe an die Freiwilligen?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Bereitschaft, sich auf das Leben</w:t>
      </w:r>
      <w:r w:rsidR="00BB58ED">
        <w:rPr>
          <w:rFonts w:eastAsia="Times New Roman" w:cs="Times New Roman"/>
          <w:szCs w:val="24"/>
          <w:lang w:eastAsia="de-DE"/>
        </w:rPr>
        <w:t xml:space="preserve"> der Sambier/innen einzulassen.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Bereitschaft, sich in eine sambische Familie zu integrieren.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Bereitschaft, am kirchlichen Leben in den Gemeinden teilzunehmen.</w:t>
      </w:r>
      <w:r w:rsidR="00BB58ED" w:rsidRPr="00BB58ED">
        <w:rPr>
          <w:rFonts w:eastAsia="Times New Roman" w:cs="Times New Roman"/>
          <w:szCs w:val="24"/>
          <w:lang w:eastAsia="de-DE"/>
        </w:rPr>
        <w:t xml:space="preserve"> </w:t>
      </w:r>
      <w:r w:rsidR="008F1209">
        <w:rPr>
          <w:rFonts w:eastAsia="Times New Roman" w:cs="Times New Roman"/>
          <w:szCs w:val="24"/>
          <w:lang w:eastAsia="de-DE"/>
        </w:rPr>
        <w:br/>
      </w:r>
      <w:r w:rsidR="00BB58ED" w:rsidRPr="008F1209">
        <w:rPr>
          <w:rFonts w:eastAsia="Times New Roman" w:cs="Times New Roman"/>
          <w:b/>
          <w:szCs w:val="24"/>
          <w:lang w:eastAsia="de-DE"/>
        </w:rPr>
        <w:t>Zugehörigkeit zu einer bestimmten Konfession ist keine Voraussetzung! Wichtig ist uns nur die Offenheit und Bereitschaft sich auf den katholischen Kontext einzulassen!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Offenheit und Ler</w:t>
      </w:r>
      <w:r w:rsidR="00BB58ED">
        <w:rPr>
          <w:rFonts w:eastAsia="Times New Roman" w:cs="Times New Roman"/>
          <w:szCs w:val="24"/>
          <w:lang w:eastAsia="de-DE"/>
        </w:rPr>
        <w:t>nbereitschaft.</w:t>
      </w:r>
    </w:p>
    <w:p w:rsidR="00BB58ED" w:rsidRPr="00BB58ED" w:rsidRDefault="00BB58ED" w:rsidP="00BB58ED">
      <w:pPr>
        <w:pStyle w:val="Listenabsatz"/>
        <w:numPr>
          <w:ilvl w:val="0"/>
          <w:numId w:val="1"/>
        </w:numPr>
        <w:spacing w:before="100" w:beforeAutospacing="1" w:after="100" w:afterAutospacing="1"/>
        <w:rPr>
          <w:rFonts w:eastAsia="Times New Roman" w:cs="Times New Roman"/>
          <w:b/>
          <w:bCs/>
          <w:i/>
          <w:iCs/>
          <w:szCs w:val="24"/>
          <w:lang w:eastAsia="de-DE"/>
        </w:rPr>
      </w:pPr>
      <w:r>
        <w:rPr>
          <w:rFonts w:eastAsia="Times New Roman" w:cs="Times New Roman"/>
          <w:szCs w:val="24"/>
          <w:lang w:eastAsia="de-DE"/>
        </w:rPr>
        <w:t>Neugier und Reflexionsvermögen.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Risikobereitschaft und Engag</w:t>
      </w:r>
      <w:r w:rsidR="00223791">
        <w:rPr>
          <w:rFonts w:eastAsia="Times New Roman" w:cs="Times New Roman"/>
          <w:szCs w:val="24"/>
          <w:lang w:eastAsia="de-DE"/>
        </w:rPr>
        <w:t>ement</w:t>
      </w:r>
    </w:p>
    <w:p w:rsidR="00BB58ED" w:rsidRPr="00BB58ED" w:rsidRDefault="00BB58ED"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Aufbau von Förderkreisen</w:t>
      </w:r>
    </w:p>
    <w:p w:rsidR="00BB58ED" w:rsidRPr="00BB58ED" w:rsidRDefault="0029677C" w:rsidP="00BB58ED">
      <w:pPr>
        <w:pStyle w:val="Listenabsatz"/>
        <w:numPr>
          <w:ilvl w:val="0"/>
          <w:numId w:val="1"/>
        </w:numPr>
        <w:spacing w:before="100" w:beforeAutospacing="1" w:after="100" w:afterAutospacing="1"/>
        <w:rPr>
          <w:rFonts w:eastAsia="Times New Roman" w:cs="Times New Roman"/>
          <w:b/>
          <w:bCs/>
          <w:i/>
          <w:iCs/>
          <w:szCs w:val="24"/>
          <w:lang w:eastAsia="de-DE"/>
        </w:rPr>
      </w:pPr>
      <w:r w:rsidRPr="00BB58ED">
        <w:rPr>
          <w:rFonts w:eastAsia="Times New Roman" w:cs="Times New Roman"/>
          <w:szCs w:val="24"/>
          <w:lang w:eastAsia="de-DE"/>
        </w:rPr>
        <w:t>Gesundheits</w:t>
      </w:r>
      <w:r w:rsidR="00BB58ED">
        <w:rPr>
          <w:rFonts w:eastAsia="Times New Roman" w:cs="Times New Roman"/>
          <w:szCs w:val="24"/>
          <w:lang w:eastAsia="de-DE"/>
        </w:rPr>
        <w:t>vorsorge</w:t>
      </w:r>
    </w:p>
    <w:p w:rsidR="00BB58ED" w:rsidRPr="00BB58ED" w:rsidRDefault="00BB58ED" w:rsidP="00BB58ED">
      <w:pPr>
        <w:pStyle w:val="Listenabsatz"/>
        <w:numPr>
          <w:ilvl w:val="0"/>
          <w:numId w:val="1"/>
        </w:numPr>
        <w:spacing w:before="100" w:beforeAutospacing="1" w:after="100" w:afterAutospacing="1"/>
        <w:rPr>
          <w:rFonts w:eastAsia="Times New Roman" w:cs="Times New Roman"/>
          <w:b/>
          <w:bCs/>
          <w:i/>
          <w:iCs/>
          <w:szCs w:val="24"/>
          <w:lang w:eastAsia="de-DE"/>
        </w:rPr>
      </w:pPr>
      <w:r>
        <w:rPr>
          <w:rFonts w:eastAsia="Times New Roman" w:cs="Times New Roman"/>
          <w:szCs w:val="24"/>
          <w:lang w:eastAsia="de-DE"/>
        </w:rPr>
        <w:t>Mindestalter 18 Jahre</w:t>
      </w:r>
    </w:p>
    <w:p w:rsidR="0029677C" w:rsidRPr="00BB58ED" w:rsidRDefault="0029677C" w:rsidP="00BB58ED">
      <w:pPr>
        <w:pStyle w:val="Listenabsatz"/>
        <w:spacing w:before="100" w:beforeAutospacing="1" w:after="100" w:afterAutospacing="1"/>
        <w:rPr>
          <w:rFonts w:eastAsia="Times New Roman" w:cs="Times New Roman"/>
          <w:b/>
          <w:bCs/>
          <w:i/>
          <w:iCs/>
          <w:szCs w:val="24"/>
          <w:lang w:eastAsia="de-DE"/>
        </w:rPr>
      </w:pPr>
    </w:p>
    <w:p w:rsidR="0029677C" w:rsidRPr="00BB58ED" w:rsidRDefault="0029677C" w:rsidP="0029677C">
      <w:pPr>
        <w:spacing w:before="100" w:beforeAutospacing="1" w:after="100" w:afterAutospacing="1"/>
        <w:rPr>
          <w:rFonts w:eastAsia="Times New Roman" w:cs="Times New Roman"/>
          <w:szCs w:val="24"/>
          <w:lang w:eastAsia="de-DE"/>
        </w:rPr>
      </w:pPr>
      <w:r w:rsidRPr="00BB58ED">
        <w:rPr>
          <w:rFonts w:eastAsia="Times New Roman" w:cs="Times New Roman"/>
          <w:b/>
          <w:bCs/>
          <w:i/>
          <w:iCs/>
          <w:szCs w:val="24"/>
          <w:lang w:eastAsia="de-DE"/>
        </w:rPr>
        <w:t>Welche Kosten werden übernommen?</w:t>
      </w:r>
      <w:r w:rsidRPr="00BB58ED">
        <w:rPr>
          <w:rFonts w:eastAsia="Times New Roman" w:cs="Times New Roman"/>
          <w:szCs w:val="24"/>
          <w:lang w:eastAsia="de-DE"/>
        </w:rPr>
        <w:br/>
        <w:t>Flüge, Unterkunft, Verpflegung und Taschengeld während des Freiwilligendienstes.</w:t>
      </w:r>
      <w:r w:rsidRPr="00BB58ED">
        <w:rPr>
          <w:rFonts w:eastAsia="Times New Roman" w:cs="Times New Roman"/>
          <w:szCs w:val="24"/>
          <w:lang w:eastAsia="de-DE"/>
        </w:rPr>
        <w:br/>
        <w:t>Seminarkosten der Vor- und Nachbereitung sowie für ein Zwischenseminar in Afrika.</w:t>
      </w:r>
    </w:p>
    <w:p w:rsidR="0067042C" w:rsidRDefault="00BB58ED">
      <w:pPr>
        <w:rPr>
          <w:rFonts w:eastAsia="Times New Roman" w:cs="Times New Roman"/>
          <w:b/>
          <w:bCs/>
          <w:i/>
          <w:iCs/>
          <w:szCs w:val="24"/>
          <w:lang w:eastAsia="de-DE"/>
        </w:rPr>
      </w:pPr>
      <w:r>
        <w:rPr>
          <w:rFonts w:eastAsia="Times New Roman" w:cs="Times New Roman"/>
          <w:b/>
          <w:bCs/>
          <w:i/>
          <w:iCs/>
          <w:szCs w:val="24"/>
          <w:lang w:eastAsia="de-DE"/>
        </w:rPr>
        <w:t>Wie sieht die Vorbereitung aus?</w:t>
      </w:r>
    </w:p>
    <w:p w:rsidR="00BB58ED" w:rsidRDefault="00BB58ED">
      <w:pPr>
        <w:rPr>
          <w:rFonts w:eastAsia="Times New Roman" w:cs="Times New Roman"/>
          <w:bCs/>
          <w:iCs/>
          <w:szCs w:val="24"/>
          <w:lang w:eastAsia="de-DE"/>
        </w:rPr>
      </w:pPr>
      <w:r>
        <w:rPr>
          <w:rFonts w:eastAsia="Times New Roman" w:cs="Times New Roman"/>
          <w:bCs/>
          <w:iCs/>
          <w:szCs w:val="24"/>
          <w:lang w:eastAsia="de-DE"/>
        </w:rPr>
        <w:t xml:space="preserve">Die Vorbereitung findet in 2 Teilen statt. Zum einen nehmen unsere Freiwilligen an einem externen Seminar zusammen mit anderen Freiwilligen teil. Dieses Seminar ist in zwei Wochen unterteilt und beschäftigt sich mit der Biographie der Freiwilligen und den allgemeinen Herausforderungen eines Freiwilligendienstes. </w:t>
      </w:r>
      <w:r w:rsidR="00223791">
        <w:rPr>
          <w:rFonts w:eastAsia="Times New Roman" w:cs="Times New Roman"/>
          <w:bCs/>
          <w:iCs/>
          <w:szCs w:val="24"/>
          <w:lang w:eastAsia="de-DE"/>
        </w:rPr>
        <w:t>Dieses Seminar soll unseren Freiwilligen die Möglichkeit geben sich mit Freiwilligen anderer Organisationen auszutauschen und sich ohne Druck mit sich selbst beschäftigen zu können.</w:t>
      </w:r>
      <w:r>
        <w:rPr>
          <w:rFonts w:eastAsia="Times New Roman" w:cs="Times New Roman"/>
          <w:bCs/>
          <w:iCs/>
          <w:szCs w:val="24"/>
          <w:lang w:eastAsia="de-DE"/>
        </w:rPr>
        <w:br/>
        <w:t xml:space="preserve">Zum anderen findet ein mehrtätiges internes Vorbereitungsseminar statt, </w:t>
      </w:r>
      <w:r w:rsidR="00223791">
        <w:rPr>
          <w:rFonts w:eastAsia="Times New Roman" w:cs="Times New Roman"/>
          <w:bCs/>
          <w:iCs/>
          <w:szCs w:val="24"/>
          <w:lang w:eastAsia="de-DE"/>
        </w:rPr>
        <w:t>indem auf Sambia und die speziellen Herausforderungen unseres Freiwilligendienstes eingegangen wird.</w:t>
      </w:r>
    </w:p>
    <w:p w:rsidR="008F1209" w:rsidRDefault="008F1209">
      <w:pPr>
        <w:rPr>
          <w:rFonts w:eastAsia="Times New Roman" w:cs="Times New Roman"/>
          <w:bCs/>
          <w:iCs/>
          <w:szCs w:val="24"/>
          <w:lang w:eastAsia="de-DE"/>
        </w:rPr>
      </w:pPr>
    </w:p>
    <w:p w:rsidR="008F1209" w:rsidRDefault="008F1209">
      <w:pPr>
        <w:rPr>
          <w:rFonts w:eastAsia="Times New Roman" w:cs="Times New Roman"/>
          <w:b/>
          <w:bCs/>
          <w:i/>
          <w:iCs/>
          <w:szCs w:val="24"/>
          <w:lang w:eastAsia="de-DE"/>
        </w:rPr>
      </w:pPr>
      <w:r>
        <w:rPr>
          <w:rFonts w:eastAsia="Times New Roman" w:cs="Times New Roman"/>
          <w:b/>
          <w:bCs/>
          <w:i/>
          <w:iCs/>
          <w:szCs w:val="24"/>
          <w:lang w:eastAsia="de-DE"/>
        </w:rPr>
        <w:t>Wie werden die Freiwilligen durch ihren Einsatz begleitet?</w:t>
      </w:r>
    </w:p>
    <w:p w:rsidR="008F1209" w:rsidRDefault="008F1209">
      <w:pPr>
        <w:rPr>
          <w:rFonts w:eastAsia="Times New Roman" w:cs="Times New Roman"/>
          <w:bCs/>
          <w:iCs/>
          <w:szCs w:val="24"/>
          <w:lang w:eastAsia="de-DE"/>
        </w:rPr>
      </w:pPr>
      <w:r>
        <w:rPr>
          <w:rFonts w:eastAsia="Times New Roman" w:cs="Times New Roman"/>
          <w:bCs/>
          <w:iCs/>
          <w:szCs w:val="24"/>
          <w:lang w:eastAsia="de-DE"/>
        </w:rPr>
        <w:t xml:space="preserve">Die Begleitung der Freiwilligen steht auf verschiedenen Beinen: Zum einen stehen vor Ort die Gastfamilie, Priester der Gemeinde und Ansprechpartner der Diözese Monze für die persönliche Begleitung zur Verfügung. Sie kümmern sich um die verschiedenen Belange, die vor Ort und schnell zu klären sind und bilden das soziale Netz, das den Freiwilligendienst hält. Zum anderen bleiben unsere Verantwortlichen in Deutschland über Telefon und andere Kommunikationsmittel mit den Freiwilligen in Kontakt und stehen den Freiwilligen bei Konflikten und Schwierigkeiten zur Seite. Zusätzlich nehmen unsere Freiwillige </w:t>
      </w:r>
      <w:r w:rsidR="008024AC">
        <w:rPr>
          <w:rFonts w:eastAsia="Times New Roman" w:cs="Times New Roman"/>
          <w:bCs/>
          <w:iCs/>
          <w:szCs w:val="24"/>
          <w:lang w:eastAsia="de-DE"/>
        </w:rPr>
        <w:t xml:space="preserve">(i.d.R. im Januar) </w:t>
      </w:r>
      <w:r>
        <w:rPr>
          <w:rFonts w:eastAsia="Times New Roman" w:cs="Times New Roman"/>
          <w:bCs/>
          <w:iCs/>
          <w:szCs w:val="24"/>
          <w:lang w:eastAsia="de-DE"/>
        </w:rPr>
        <w:t xml:space="preserve">an einem externen Seminar teil, bei dem sie - wie auch schon beim externen Vorbereitungsseminar - die Möglichkeit haben den Einsatz und auch die Bedingungen </w:t>
      </w:r>
      <w:r w:rsidR="008024AC">
        <w:rPr>
          <w:rFonts w:eastAsia="Times New Roman" w:cs="Times New Roman"/>
          <w:bCs/>
          <w:iCs/>
          <w:szCs w:val="24"/>
          <w:lang w:eastAsia="de-DE"/>
        </w:rPr>
        <w:t xml:space="preserve">mit Außenstehenden </w:t>
      </w:r>
      <w:r>
        <w:rPr>
          <w:rFonts w:eastAsia="Times New Roman" w:cs="Times New Roman"/>
          <w:bCs/>
          <w:iCs/>
          <w:szCs w:val="24"/>
          <w:lang w:eastAsia="de-DE"/>
        </w:rPr>
        <w:t>zu reflektieren und sich wiederum mit anderen deutschen Freiwilligen auszutauschen.</w:t>
      </w:r>
    </w:p>
    <w:p w:rsidR="00223791" w:rsidRDefault="00223791">
      <w:pPr>
        <w:rPr>
          <w:rFonts w:eastAsia="Times New Roman" w:cs="Times New Roman"/>
          <w:bCs/>
          <w:iCs/>
          <w:szCs w:val="24"/>
          <w:lang w:eastAsia="de-DE"/>
        </w:rPr>
      </w:pPr>
    </w:p>
    <w:p w:rsidR="008024AC" w:rsidRDefault="008024AC" w:rsidP="008024AC">
      <w:pPr>
        <w:rPr>
          <w:rFonts w:eastAsia="Times New Roman" w:cs="Times New Roman"/>
          <w:b/>
          <w:bCs/>
          <w:i/>
          <w:iCs/>
          <w:szCs w:val="24"/>
          <w:lang w:eastAsia="de-DE"/>
        </w:rPr>
      </w:pPr>
      <w:r>
        <w:rPr>
          <w:rFonts w:eastAsia="Times New Roman" w:cs="Times New Roman"/>
          <w:b/>
          <w:bCs/>
          <w:i/>
          <w:iCs/>
          <w:szCs w:val="24"/>
          <w:lang w:eastAsia="de-DE"/>
        </w:rPr>
        <w:t>Und was kommt nach dem Einsatz?</w:t>
      </w:r>
    </w:p>
    <w:p w:rsidR="008024AC" w:rsidRDefault="008024AC" w:rsidP="008024AC">
      <w:pPr>
        <w:rPr>
          <w:rFonts w:eastAsia="Times New Roman" w:cs="Times New Roman"/>
          <w:bCs/>
          <w:iCs/>
          <w:szCs w:val="24"/>
          <w:lang w:eastAsia="de-DE"/>
        </w:rPr>
      </w:pPr>
      <w:r>
        <w:rPr>
          <w:rFonts w:eastAsia="Times New Roman" w:cs="Times New Roman"/>
          <w:bCs/>
          <w:iCs/>
          <w:szCs w:val="24"/>
          <w:lang w:eastAsia="de-DE"/>
        </w:rPr>
        <w:t>Nach der Rückkehr nehmen die Freiwilligen an je einem externen und internen Rückkehrerseminar teil, die helfen sollen die Erfahrungen aufzuarbeiten. Bei Bedarf stehen die Verantwortlichen in Deutschland auch für zusätzlich Hilfestellungen zur Verfügung.</w:t>
      </w:r>
    </w:p>
    <w:p w:rsidR="008024AC" w:rsidRPr="008F1209" w:rsidRDefault="008024AC" w:rsidP="008024AC">
      <w:r>
        <w:rPr>
          <w:rFonts w:eastAsia="Times New Roman" w:cs="Times New Roman"/>
          <w:bCs/>
          <w:iCs/>
          <w:szCs w:val="24"/>
          <w:lang w:eastAsia="de-DE"/>
        </w:rPr>
        <w:t xml:space="preserve">Gerne bieten wir unseren Ehemaligen die Möglichkeit sich auf Ehemaligentreffen auszutauschen oder auch </w:t>
      </w:r>
      <w:r w:rsidR="00922BF8">
        <w:rPr>
          <w:rFonts w:eastAsia="Times New Roman" w:cs="Times New Roman"/>
          <w:bCs/>
          <w:iCs/>
          <w:szCs w:val="24"/>
          <w:lang w:eastAsia="de-DE"/>
        </w:rPr>
        <w:t>sich weiterhin zu engagieren. Dies kann durch Mitarbeit im Verein, durch eigenständige (Spenden-)Initiativen oder als Unterstützung in Auswahl und Vorbereitung neuer Freiwilliger geschehen.</w:t>
      </w:r>
    </w:p>
    <w:p w:rsidR="008024AC" w:rsidRDefault="008024AC">
      <w:pPr>
        <w:rPr>
          <w:rFonts w:eastAsia="Times New Roman" w:cs="Times New Roman"/>
          <w:bCs/>
          <w:iCs/>
          <w:szCs w:val="24"/>
          <w:lang w:eastAsia="de-DE"/>
        </w:rPr>
      </w:pPr>
    </w:p>
    <w:p w:rsidR="00223791" w:rsidRDefault="00223791">
      <w:pPr>
        <w:rPr>
          <w:rFonts w:eastAsia="Times New Roman" w:cs="Times New Roman"/>
          <w:b/>
          <w:bCs/>
          <w:i/>
          <w:iCs/>
          <w:szCs w:val="24"/>
          <w:lang w:eastAsia="de-DE"/>
        </w:rPr>
      </w:pPr>
      <w:r>
        <w:rPr>
          <w:rFonts w:eastAsia="Times New Roman" w:cs="Times New Roman"/>
          <w:b/>
          <w:bCs/>
          <w:i/>
          <w:iCs/>
          <w:szCs w:val="24"/>
          <w:lang w:eastAsia="de-DE"/>
        </w:rPr>
        <w:t>Was macht den Freiwilligendienst mit dem ewe so besonders?</w:t>
      </w:r>
    </w:p>
    <w:p w:rsidR="008024AC" w:rsidRDefault="00223791">
      <w:pPr>
        <w:rPr>
          <w:rFonts w:eastAsia="Times New Roman" w:cs="Times New Roman"/>
          <w:bCs/>
          <w:iCs/>
          <w:szCs w:val="24"/>
          <w:lang w:eastAsia="de-DE"/>
        </w:rPr>
      </w:pPr>
      <w:r>
        <w:rPr>
          <w:rFonts w:eastAsia="Times New Roman" w:cs="Times New Roman"/>
          <w:bCs/>
          <w:iCs/>
          <w:szCs w:val="24"/>
          <w:lang w:eastAsia="de-DE"/>
        </w:rPr>
        <w:t xml:space="preserve">Wir bieten unseren Freiwilligen die Möglichkeit Mitglied einer sambischen Familie zu werden und tief in die sambischen Kultur einzutauchen. Außerdem sind unsere Arbeitsplätze nicht vorgeschrieben, sondern können je nach Interesse, Fähigkeit und den Möglichkeiten vor Ort selbst mitgestaltet werden. </w:t>
      </w:r>
      <w:r>
        <w:rPr>
          <w:rFonts w:eastAsia="Times New Roman" w:cs="Times New Roman"/>
          <w:bCs/>
          <w:iCs/>
          <w:szCs w:val="24"/>
          <w:lang w:eastAsia="de-DE"/>
        </w:rPr>
        <w:br/>
        <w:t xml:space="preserve">Wir und unsere Partner in Sambia arbeiten seit Jahren eng zusammen und kennen uns gegenseitig sehr gut. </w:t>
      </w:r>
      <w:r w:rsidR="008024AC">
        <w:rPr>
          <w:rFonts w:eastAsia="Times New Roman" w:cs="Times New Roman"/>
          <w:bCs/>
          <w:iCs/>
          <w:szCs w:val="24"/>
          <w:lang w:eastAsia="de-DE"/>
        </w:rPr>
        <w:t xml:space="preserve">Wir haben ein sehr freundschaftliches Verhältnis, das wir auch versuchen auf unsere Freiwilligen auszubauen. </w:t>
      </w:r>
    </w:p>
    <w:p w:rsidR="00386111" w:rsidRDefault="008024AC">
      <w:pPr>
        <w:rPr>
          <w:rFonts w:eastAsia="Times New Roman" w:cs="Times New Roman"/>
          <w:bCs/>
          <w:iCs/>
          <w:szCs w:val="24"/>
          <w:lang w:eastAsia="de-DE"/>
        </w:rPr>
      </w:pPr>
      <w:r>
        <w:rPr>
          <w:rFonts w:eastAsia="Times New Roman" w:cs="Times New Roman"/>
          <w:bCs/>
          <w:iCs/>
          <w:szCs w:val="24"/>
          <w:lang w:eastAsia="de-DE"/>
        </w:rPr>
        <w:t>Die Verantwortung für den Einsatz deutscher Freiwilliger liegt inzwischen bei zwei ehemaligen Freiwilligen, die mit ganzem Herzen dabei sind!</w:t>
      </w:r>
    </w:p>
    <w:sectPr w:rsidR="00386111" w:rsidSect="00E20E8C">
      <w:pgSz w:w="11906" w:h="16838"/>
      <w:pgMar w:top="56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B16709"/>
    <w:multiLevelType w:val="hybridMultilevel"/>
    <w:tmpl w:val="3378EE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062AC"/>
    <w:rsid w:val="00050CA7"/>
    <w:rsid w:val="00223791"/>
    <w:rsid w:val="0029677C"/>
    <w:rsid w:val="00372182"/>
    <w:rsid w:val="00386111"/>
    <w:rsid w:val="003C644C"/>
    <w:rsid w:val="0041336F"/>
    <w:rsid w:val="00461A75"/>
    <w:rsid w:val="004B71C7"/>
    <w:rsid w:val="004C3C4C"/>
    <w:rsid w:val="004E14CA"/>
    <w:rsid w:val="005005CD"/>
    <w:rsid w:val="00510A75"/>
    <w:rsid w:val="00601FE8"/>
    <w:rsid w:val="0067042C"/>
    <w:rsid w:val="00782D1E"/>
    <w:rsid w:val="008024AC"/>
    <w:rsid w:val="008943B1"/>
    <w:rsid w:val="008F1209"/>
    <w:rsid w:val="009062AC"/>
    <w:rsid w:val="00922BF8"/>
    <w:rsid w:val="00BB58ED"/>
    <w:rsid w:val="00E123D5"/>
    <w:rsid w:val="00E20E8C"/>
    <w:rsid w:val="00E26B7F"/>
    <w:rsid w:val="00F621C0"/>
    <w:rsid w:val="00F81D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50CA7"/>
    <w:pPr>
      <w:spacing w:after="80" w:line="240" w:lineRule="auto"/>
    </w:pPr>
    <w:rPr>
      <w:sz w:val="24"/>
      <w:szCs w:val="32"/>
    </w:rPr>
  </w:style>
  <w:style w:type="paragraph" w:styleId="berschrift1">
    <w:name w:val="heading 1"/>
    <w:basedOn w:val="Standard"/>
    <w:link w:val="berschrift1Zchn"/>
    <w:uiPriority w:val="9"/>
    <w:qFormat/>
    <w:rsid w:val="0029677C"/>
    <w:pPr>
      <w:spacing w:before="100" w:beforeAutospacing="1" w:after="100" w:afterAutospacing="1"/>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50CA7"/>
    <w:pPr>
      <w:ind w:left="720"/>
      <w:contextualSpacing/>
    </w:pPr>
  </w:style>
  <w:style w:type="paragraph" w:customStyle="1" w:styleId="StandardberschriftNatalie">
    <w:name w:val="StandardÜberschriftNatalie"/>
    <w:basedOn w:val="Standard"/>
    <w:qFormat/>
    <w:rsid w:val="00050CA7"/>
    <w:pPr>
      <w:pBdr>
        <w:bottom w:val="single" w:sz="18" w:space="1" w:color="000000" w:themeColor="text1"/>
      </w:pBdr>
    </w:pPr>
    <w:rPr>
      <w:sz w:val="32"/>
      <w:szCs w:val="28"/>
    </w:rPr>
  </w:style>
  <w:style w:type="paragraph" w:customStyle="1" w:styleId="Natalieberschrift">
    <w:name w:val="Natalie Überschrift"/>
    <w:basedOn w:val="Standard"/>
    <w:qFormat/>
    <w:rsid w:val="00050CA7"/>
    <w:pPr>
      <w:pBdr>
        <w:bottom w:val="single" w:sz="12" w:space="1" w:color="auto"/>
      </w:pBdr>
      <w:jc w:val="center"/>
    </w:pPr>
    <w:rPr>
      <w:b/>
      <w:sz w:val="32"/>
    </w:rPr>
  </w:style>
  <w:style w:type="paragraph" w:customStyle="1" w:styleId="NatalieberschriftCalibri">
    <w:name w:val="Natalie Überschrift Calibri"/>
    <w:basedOn w:val="Standard"/>
    <w:autoRedefine/>
    <w:qFormat/>
    <w:rsid w:val="00F81D07"/>
    <w:pPr>
      <w:pBdr>
        <w:bottom w:val="single" w:sz="12" w:space="1" w:color="auto"/>
      </w:pBdr>
      <w:jc w:val="center"/>
    </w:pPr>
    <w:rPr>
      <w:b/>
      <w:sz w:val="32"/>
    </w:rPr>
  </w:style>
  <w:style w:type="character" w:customStyle="1" w:styleId="berschrift1Zchn">
    <w:name w:val="Überschrift 1 Zchn"/>
    <w:basedOn w:val="Absatz-Standardschriftart"/>
    <w:link w:val="berschrift1"/>
    <w:uiPriority w:val="9"/>
    <w:rsid w:val="0029677C"/>
    <w:rPr>
      <w:rFonts w:ascii="Times New Roman" w:eastAsia="Times New Roman" w:hAnsi="Times New Roman" w:cs="Times New Roman"/>
      <w:b/>
      <w:bCs/>
      <w:kern w:val="36"/>
      <w:sz w:val="48"/>
      <w:szCs w:val="48"/>
      <w:lang w:eastAsia="de-DE"/>
    </w:rPr>
  </w:style>
  <w:style w:type="paragraph" w:styleId="StandardWeb">
    <w:name w:val="Normal (Web)"/>
    <w:basedOn w:val="Standard"/>
    <w:uiPriority w:val="99"/>
    <w:semiHidden/>
    <w:unhideWhenUsed/>
    <w:rsid w:val="0029677C"/>
    <w:pPr>
      <w:spacing w:before="100" w:beforeAutospacing="1" w:after="100" w:afterAutospacing="1"/>
    </w:pPr>
    <w:rPr>
      <w:rFonts w:ascii="Times New Roman" w:eastAsia="Times New Roman" w:hAnsi="Times New Roman" w:cs="Times New Roman"/>
      <w:szCs w:val="24"/>
      <w:lang w:eastAsia="de-DE"/>
    </w:rPr>
  </w:style>
  <w:style w:type="character" w:styleId="Hervorhebung">
    <w:name w:val="Emphasis"/>
    <w:basedOn w:val="Absatz-Standardschriftart"/>
    <w:uiPriority w:val="20"/>
    <w:qFormat/>
    <w:rsid w:val="0029677C"/>
    <w:rPr>
      <w:i/>
      <w:iCs/>
    </w:rPr>
  </w:style>
  <w:style w:type="character" w:styleId="Fett">
    <w:name w:val="Strong"/>
    <w:basedOn w:val="Absatz-Standardschriftart"/>
    <w:uiPriority w:val="22"/>
    <w:qFormat/>
    <w:rsid w:val="0029677C"/>
    <w:rPr>
      <w:b/>
      <w:bCs/>
    </w:rPr>
  </w:style>
  <w:style w:type="character" w:customStyle="1" w:styleId="fliesstextschriftnormal">
    <w:name w:val="fliesstext_schrift_normal"/>
    <w:basedOn w:val="Absatz-Standardschriftart"/>
    <w:rsid w:val="0029677C"/>
  </w:style>
  <w:style w:type="paragraph" w:styleId="Sprechblasentext">
    <w:name w:val="Balloon Text"/>
    <w:basedOn w:val="Standard"/>
    <w:link w:val="SprechblasentextZchn"/>
    <w:uiPriority w:val="99"/>
    <w:semiHidden/>
    <w:unhideWhenUsed/>
    <w:rsid w:val="00E20E8C"/>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20E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51211408">
      <w:bodyDiv w:val="1"/>
      <w:marLeft w:val="0"/>
      <w:marRight w:val="0"/>
      <w:marTop w:val="0"/>
      <w:marBottom w:val="0"/>
      <w:divBdr>
        <w:top w:val="none" w:sz="0" w:space="0" w:color="auto"/>
        <w:left w:val="none" w:sz="0" w:space="0" w:color="auto"/>
        <w:bottom w:val="none" w:sz="0" w:space="0" w:color="auto"/>
        <w:right w:val="none" w:sz="0" w:space="0" w:color="auto"/>
      </w:divBdr>
    </w:div>
    <w:div w:id="1509757540">
      <w:bodyDiv w:val="1"/>
      <w:marLeft w:val="0"/>
      <w:marRight w:val="0"/>
      <w:marTop w:val="0"/>
      <w:marBottom w:val="0"/>
      <w:divBdr>
        <w:top w:val="none" w:sz="0" w:space="0" w:color="auto"/>
        <w:left w:val="none" w:sz="0" w:space="0" w:color="auto"/>
        <w:bottom w:val="none" w:sz="0" w:space="0" w:color="auto"/>
        <w:right w:val="none" w:sz="0" w:space="0" w:color="auto"/>
      </w:divBdr>
      <w:divsChild>
        <w:div w:id="1508712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4479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Natalie</cp:lastModifiedBy>
  <cp:revision>9</cp:revision>
  <dcterms:created xsi:type="dcterms:W3CDTF">2016-11-07T12:44:00Z</dcterms:created>
  <dcterms:modified xsi:type="dcterms:W3CDTF">2016-11-07T18:45:00Z</dcterms:modified>
</cp:coreProperties>
</file>